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ptos" w:hAnsi="Aptos"/>
          <w:b/>
          <w:i w:val="0"/>
          <w:color w:val="12354A"/>
          <w:sz w:val="39"/>
        </w:rPr>
        <w:t>KUPNÍ SMLOUVA NA MOTOROVÉ VOZIDLO</w:t>
      </w:r>
    </w:p>
    <w:p>
      <w:pPr>
        <w:spacing w:after="180"/>
      </w:pPr>
      <w:r>
        <w:rPr>
          <w:rFonts w:ascii="Aptos" w:hAnsi="Aptos"/>
          <w:b w:val="0"/>
          <w:i w:val="0"/>
          <w:color w:val="176B87"/>
          <w:sz w:val="19"/>
        </w:rPr>
        <w:t>Praktický vzor pro prodej a koupi osobního nebo užitkového vozidla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9439"/>
      </w:tblGrid>
      <w:tr>
        <w:tc>
          <w:tcPr>
            <w:tcW w:type="dxa" w:w="5018"/>
            <w:shd w:fill="EDF4F4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6B87"/>
                <w:sz w:val="20"/>
              </w:rPr>
              <w:t>i</w:t>
            </w:r>
          </w:p>
        </w:tc>
        <w:tc>
          <w:tcPr>
            <w:tcW w:type="dxa" w:w="5018"/>
            <w:shd w:fill="EDF4F4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Vyplňte všechny údaje čitelně a shodně s doklady. Před podpisem doplňte známé vady, stav kilometrů, předané doklady a přesný čas převzetí vozidla.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SMLUVNÍ STRANY</w:t>
            </w:r>
          </w:p>
        </w:tc>
      </w:tr>
    </w:tbl>
    <w:p>
      <w:pPr>
        <w:spacing w:after="0" w:before="0"/>
      </w:pPr>
    </w:p>
    <w:p>
      <w:r>
        <w:rPr>
          <w:rFonts w:ascii="Aptos" w:hAnsi="Aptos"/>
          <w:b/>
          <w:i w:val="0"/>
          <w:color w:val="176B87"/>
          <w:sz w:val="19"/>
        </w:rPr>
        <w:t>PRODÁVAJÍCÍ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Jméno a příjmení / firma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Datum narození / IČO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Bydliště / sídlo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Číslo dokladu totožnosti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Telefon a e-mail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p>
      <w:r>
        <w:rPr>
          <w:rFonts w:ascii="Aptos" w:hAnsi="Aptos"/>
          <w:b/>
          <w:i w:val="0"/>
          <w:color w:val="176B87"/>
          <w:sz w:val="19"/>
        </w:rPr>
        <w:t>KUPUJÍCÍ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Jméno a příjmení / firma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Datum narození / IČO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Bydliště / sídlo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Číslo dokladu totožnosti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Telefon a e-mail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PŘEDMĚT KOUPĚ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Značka a model vozidla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VIN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Registrační značka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Datum první registrace / rok výroby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Číslo osvědčení o registraci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Barva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Stav počítadla kilometrů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________________ km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KUPNÍ CENA A PLATBA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Kupní cena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________________ Kč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Slovy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Způsob úhrady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☐ hotově   ☐ převodem   ☐ jinak: __________________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Datum splatnosti / úhrady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p>
      <w:r>
        <w:rPr>
          <w:rFonts w:ascii="Aptos" w:hAnsi="Aptos"/>
          <w:b w:val="0"/>
          <w:i w:val="0"/>
          <w:color w:val="1F3643"/>
          <w:sz w:val="17"/>
        </w:rPr>
        <w:t>☐ Prodávající potvrzuje, že kupní cenu převzal v plné výši při podpisu této smlouvy.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PROHLÁŠENÍ STRAN A STAV VOZIDLA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1.</w:t>
            </w:r>
          </w:p>
        </w:tc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Prodávající prohlašuje, že je vlastníkem vozidla nebo je oprávněn s vozidlem nakládat a že mu nejsou známy překážky bránící převodu vlastnického práva, s výjimkou těch, které jsou výslovně uvedeny níže.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2.</w:t>
            </w:r>
          </w:p>
        </w:tc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Kupující potvrzuje, že měl možnost vozidlo prohlédnout, seznámil se s jeho technickým a právním stavem a kupuje jej ve stavu ke dni předání. Tím nejsou dotčena práva, která nelze platně vyloučit.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Známé vady a poškození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Uveďte všechny známé závady, havárie a nefunkční prvky.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Právní omezení / financování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Leasing, zástava, exekuce, jiné omezení; není-li, napište „bez omezení“.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Další ujednání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PŘEDÁNÍ VOZIDLA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Místo předání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Datum a přesný čas předání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Stav kilometrů při předání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________________ km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Předáno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/>
                <w:color w:val="8A999F"/>
                <w:sz w:val="16"/>
              </w:rPr>
              <w:t>☐ klíče ____ ks   ☐ ORV   ☐ servisní kniha   ☐ další: __________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Palivo / nabití</w:t>
            </w:r>
          </w:p>
        </w:tc>
        <w:tc>
          <w:tcPr>
            <w:tcW w:type="dxa" w:w="6463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1.</w:t>
            </w:r>
          </w:p>
        </w:tc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Nebezpečí škody na vozidle a odpovědnost za jeho provoz přecházejí na kupujícího okamžikem předání uvedeným výše.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2.</w:t>
            </w:r>
          </w:p>
        </w:tc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Kupující zajistí před uvedením vozidla do provozu platné pojištění odpovědnosti z provozu vozidla.</w:t>
            </w:r>
          </w:p>
        </w:tc>
      </w:tr>
    </w:tbl>
    <w:p>
      <w:pPr>
        <w:spacing w:after="0"/>
      </w:pPr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ZÁPIS ZMĚNY VLASTNÍKA A PROVOZOVATELE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1.</w:t>
            </w:r>
          </w:p>
        </w:tc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Smluvní strany se zavazují poskytnout si součinnost k zápisu změny vlastníka nebo provozovatele vozidla v registru silničních vozidel. Žádost je třeba podat nejpozději do 10 dnů ode dne převodu vlastnického práva.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2.</w:t>
            </w:r>
          </w:p>
        </w:tc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Úkon provede: ☐ prodávající  ☐ kupující  ☐ společně  ☐ zmocněná osoba. Je-li některá strana zastoupena na základě písemné plné moci, musí být podpis zmocnitele úředně ověřen.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3.</w:t>
            </w:r>
          </w:p>
        </w:tc>
        <w:tc>
          <w:tcPr>
            <w:tcW w:type="dxa" w:w="5018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Strany si bez zbytečného odkladu předají doklady a údaje potřebné pro zápis změny. Správní poplatek a případné další náklady uhradí: ________________________________.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5018"/>
            <w:shd w:fill="12354A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ZÁVĚREČNÁ UJEDNÁNÍ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1.</w:t>
            </w:r>
          </w:p>
        </w:tc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Tato smlouva je vyhotovena ve dvou stejnopisech, z nichž každá strana obdrží jeden.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2.</w:t>
            </w:r>
          </w:p>
        </w:tc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Změny a doplnění této smlouvy lze provést pouze písemnou dohodou obou stran.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"/>
        <w:gridCol w:w="9496"/>
      </w:tblGrid>
      <w:tr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0643B"/>
                <w:sz w:val="17"/>
              </w:rPr>
              <w:t>3.</w:t>
            </w:r>
          </w:p>
        </w:tc>
        <w:tc>
          <w:tcPr>
            <w:tcW w:type="dxa" w:w="5018"/>
            <w:tcMar>
              <w:top w:w="35" w:type="dxa"/>
              <w:start w:w="110" w:type="dxa"/>
              <w:bottom w:w="3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Smluvní strany prohlašují, že si smlouvu přečetly, rozumějí jejímu obsahu, údaje jsou pravdivé a smlouvu uzavírají svobodně a vážně.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0036"/>
            <w:gridSpan w:val="2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V __________________________ dne __________________________</w:t>
            </w:r>
          </w:p>
        </w:tc>
      </w:tr>
      <w:tr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bottom w:val="single" w:sz="8" w:color="12354A"/>
            </w:tcBorders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br/>
              <w:br/>
            </w:r>
          </w:p>
        </w:tc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bottom w:val="single" w:sz="8" w:color="12354A"/>
            </w:tcBorders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br/>
              <w:br/>
            </w:r>
          </w:p>
        </w:tc>
      </w:tr>
      <w:tr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54A"/>
                <w:sz w:val="16"/>
              </w:rPr>
              <w:t>Prodávající – jméno a podpis</w:t>
            </w:r>
          </w:p>
        </w:tc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54A"/>
                <w:sz w:val="16"/>
              </w:rPr>
              <w:t>Kupující – jméno a podpis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9439"/>
      </w:tblGrid>
      <w:tr>
        <w:tc>
          <w:tcPr>
            <w:tcW w:type="dxa" w:w="5018"/>
            <w:shd w:fill="FFF1EB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0643B"/>
                <w:sz w:val="20"/>
              </w:rPr>
              <w:t>!</w:t>
            </w:r>
          </w:p>
        </w:tc>
        <w:tc>
          <w:tcPr>
            <w:tcW w:type="dxa" w:w="5018"/>
            <w:shd w:fill="FFF1EB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Tento bezplatný vzor je obecná pomůcka, nikoli individuální právní rada. U financovaných, leasingových, děděných, firemních nebo zahraničních vozidel jej přizpůsobte konkrétní situaci. Aktuální k srpnu 2026.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822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17"/>
      <w:gridCol w:w="5017"/>
    </w:tblGrid>
    <w:tr>
      <w:tc>
        <w:tcPr>
          <w:tcW w:type="dxa" w:w="5017"/>
          <w:tcBorders>
            <w:top w:val="single" w:sz="8" w:color="D5DEDF"/>
          </w:tcBorders>
          <w:tcMar>
            <w:top w:w="75" w:type="dxa"/>
            <w:start w:w="110" w:type="dxa"/>
            <w:bottom w:w="0" w:type="dxa"/>
            <w:end w:w="110" w:type="dxa"/>
          </w:tcMar>
        </w:tcPr>
        <w:p>
          <w:r>
            <w:rPr>
              <w:rFonts w:ascii="Aptos" w:hAnsi="Aptos"/>
              <w:b w:val="0"/>
              <w:i w:val="0"/>
              <w:color w:val="5E7079"/>
              <w:sz w:val="15"/>
            </w:rPr>
            <w:t>Bezplatný vzor • pojistkyodjirky.cz • 607 914 914</w:t>
          </w:r>
        </w:p>
      </w:tc>
      <w:tc>
        <w:tcPr>
          <w:tcW w:type="dxa" w:w="5017"/>
          <w:tcBorders>
            <w:top w:val="single" w:sz="8" w:color="D5DEDF"/>
          </w:tcBorders>
          <w:tcMar>
            <w:top w:w="75" w:type="dxa"/>
            <w:start w:w="110" w:type="dxa"/>
            <w:bottom w:w="0" w:type="dxa"/>
            <w:end w:w="11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5E7079"/>
              <w:sz w:val="15"/>
            </w:rPr>
            <w:t xml:space="preserve">Strana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783"/>
      <w:gridCol w:w="4252"/>
    </w:tblGrid>
    <w:tr>
      <w:tc>
        <w:tcPr>
          <w:tcW w:type="dxa" w:w="5017"/>
          <w:tcBorders>
            <w:bottom w:val="single" w:sz="16" w:color="F0643B"/>
          </w:tcBorders>
          <w:tcMar>
            <w:top w:w="0" w:type="dxa"/>
            <w:start w:w="110" w:type="dxa"/>
            <w:bottom w:w="70" w:type="dxa"/>
            <w:end w:w="110" w:type="dxa"/>
          </w:tcMar>
        </w:tcPr>
        <w:p>
          <w:r>
            <w:rPr>
              <w:rFonts w:ascii="Aptos" w:hAnsi="Aptos"/>
              <w:b/>
              <w:i w:val="0"/>
              <w:color w:val="12354A"/>
              <w:sz w:val="21"/>
            </w:rPr>
            <w:t>POJISTKY</w:t>
          </w:r>
          <w:r>
            <w:rPr>
              <w:rFonts w:ascii="Aptos" w:hAnsi="Aptos"/>
              <w:b/>
              <w:i w:val="0"/>
              <w:color w:val="176B87"/>
              <w:sz w:val="21"/>
            </w:rPr>
            <w:t>ODJIRKY</w:t>
          </w:r>
          <w:r>
            <w:rPr>
              <w:rFonts w:ascii="Aptos" w:hAnsi="Aptos"/>
              <w:b/>
              <w:i w:val="0"/>
              <w:color w:val="F0643B"/>
              <w:sz w:val="21"/>
            </w:rPr>
            <w:t>.CZ</w:t>
          </w:r>
        </w:p>
      </w:tc>
      <w:tc>
        <w:tcPr>
          <w:tcW w:type="dxa" w:w="5017"/>
          <w:tcBorders>
            <w:bottom w:val="single" w:sz="16" w:color="F0643B"/>
          </w:tcBorders>
          <w:tcMar>
            <w:top w:w="0" w:type="dxa"/>
            <w:start w:w="110" w:type="dxa"/>
            <w:bottom w:w="70" w:type="dxa"/>
            <w:end w:w="110" w:type="dxa"/>
          </w:tcMar>
        </w:tcPr>
        <w:p>
          <w:pPr>
            <w:jc w:val="right"/>
          </w:pPr>
          <w:r>
            <w:rPr>
              <w:rFonts w:ascii="Aptos" w:hAnsi="Aptos"/>
              <w:b/>
              <w:i w:val="0"/>
              <w:color w:val="12354A"/>
              <w:sz w:val="17"/>
            </w:rPr>
            <w:t>Centrum pojištění Tábor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36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